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B19" w:rsidRDefault="005B3B1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B3B19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 xml:space="preserve"> реализации мероприятий оказания государственной социальной помощи на основании социального контракта</w:t>
      </w: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1275"/>
        <w:gridCol w:w="1276"/>
        <w:gridCol w:w="1418"/>
        <w:gridCol w:w="2693"/>
        <w:gridCol w:w="3118"/>
        <w:gridCol w:w="4111"/>
      </w:tblGrid>
      <w:tr w:rsidR="00181787" w:rsidRPr="00043F67" w:rsidTr="00735911">
        <w:trPr>
          <w:trHeight w:val="1184"/>
        </w:trPr>
        <w:tc>
          <w:tcPr>
            <w:tcW w:w="1135" w:type="dxa"/>
          </w:tcPr>
          <w:p w:rsidR="007E3A8D" w:rsidRPr="00062E2F" w:rsidRDefault="007E3A8D" w:rsidP="007E3A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</w:t>
            </w:r>
          </w:p>
          <w:p w:rsidR="005B3B19" w:rsidRPr="00062E2F" w:rsidRDefault="005B3B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E3A8D" w:rsidRPr="00062E2F" w:rsidRDefault="007E3A8D" w:rsidP="007E3A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Размер социальной выплаты</w:t>
            </w:r>
          </w:p>
          <w:p w:rsidR="005B3B19" w:rsidRPr="00062E2F" w:rsidRDefault="005B3B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7E3A8D" w:rsidRPr="00062E2F" w:rsidRDefault="007E3A8D" w:rsidP="007E3A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предоставления выплаты по социальному контракту</w:t>
            </w:r>
          </w:p>
          <w:p w:rsidR="005B3B19" w:rsidRPr="00062E2F" w:rsidRDefault="005B3B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5B3B19" w:rsidRPr="00062E2F" w:rsidRDefault="007D39D4" w:rsidP="007E3A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sz w:val="18"/>
                <w:szCs w:val="18"/>
              </w:rPr>
              <w:t>Максимальный срок, на который заключается контракт</w:t>
            </w:r>
          </w:p>
        </w:tc>
        <w:tc>
          <w:tcPr>
            <w:tcW w:w="1418" w:type="dxa"/>
          </w:tcPr>
          <w:p w:rsidR="005B3B19" w:rsidRPr="00062E2F" w:rsidRDefault="007E3A8D" w:rsidP="009E204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</w:t>
            </w:r>
            <w:r w:rsidR="005738F7"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конечному результату по исполнению </w:t>
            </w: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социального контракта</w:t>
            </w:r>
          </w:p>
        </w:tc>
        <w:tc>
          <w:tcPr>
            <w:tcW w:w="2693" w:type="dxa"/>
          </w:tcPr>
          <w:p w:rsidR="007E3A8D" w:rsidRPr="00062E2F" w:rsidRDefault="007D39D4" w:rsidP="007E3A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="007E3A8D"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бязательствам гражданина </w:t>
            </w:r>
            <w:proofErr w:type="gramStart"/>
            <w:r w:rsidR="007E3A8D"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  исполнению</w:t>
            </w:r>
            <w:proofErr w:type="gramEnd"/>
            <w:r w:rsidR="007E3A8D"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социального контракта</w:t>
            </w:r>
          </w:p>
          <w:p w:rsidR="005B3B19" w:rsidRPr="00062E2F" w:rsidRDefault="005B3B19" w:rsidP="007E3A8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5B3B19" w:rsidRPr="00062E2F" w:rsidRDefault="00825BB4" w:rsidP="00186AB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Обязательства </w:t>
            </w:r>
            <w:r w:rsidR="005738F7" w:rsidRPr="00062E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органов социальной защиты</w:t>
            </w:r>
          </w:p>
        </w:tc>
        <w:tc>
          <w:tcPr>
            <w:tcW w:w="4111" w:type="dxa"/>
          </w:tcPr>
          <w:p w:rsidR="005B3B19" w:rsidRPr="00062E2F" w:rsidRDefault="00825B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2E2F">
              <w:rPr>
                <w:rFonts w:ascii="Times New Roman" w:hAnsi="Times New Roman" w:cs="Times New Roman"/>
                <w:b/>
                <w:sz w:val="18"/>
                <w:szCs w:val="18"/>
              </w:rPr>
              <w:t>Оценка эффективности</w:t>
            </w:r>
          </w:p>
        </w:tc>
      </w:tr>
      <w:tr w:rsidR="00181787" w:rsidRPr="00043F67" w:rsidTr="00735911">
        <w:trPr>
          <w:trHeight w:val="424"/>
        </w:trPr>
        <w:tc>
          <w:tcPr>
            <w:tcW w:w="1135" w:type="dxa"/>
          </w:tcPr>
          <w:p w:rsidR="00002C00" w:rsidRPr="00043F67" w:rsidRDefault="00002C00" w:rsidP="00002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поиск работы </w:t>
            </w:r>
          </w:p>
          <w:p w:rsidR="005B3B19" w:rsidRDefault="005B3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Pr="00043F6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5E00" w:rsidRPr="00043F67" w:rsidRDefault="002D5E00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13 012 руб. (ПМ </w:t>
            </w:r>
            <w:proofErr w:type="gramStart"/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для  трудоспособного</w:t>
            </w:r>
            <w:proofErr w:type="gramEnd"/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 населения за </w:t>
            </w:r>
            <w:r w:rsidRPr="00043F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 кв. предшествующего года)</w:t>
            </w:r>
          </w:p>
          <w:p w:rsidR="001E6398" w:rsidRPr="00043F67" w:rsidRDefault="001E6398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5E00" w:rsidRPr="00043F67" w:rsidRDefault="002D5E00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30 000 руб. – курс обучения</w:t>
            </w:r>
          </w:p>
          <w:p w:rsidR="001E6398" w:rsidRPr="00043F67" w:rsidRDefault="001E6398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5E00" w:rsidRPr="00043F67" w:rsidRDefault="002D5E00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6 506 руб. (50% величины ПМ </w:t>
            </w:r>
            <w:proofErr w:type="gramStart"/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для  трудоспособного</w:t>
            </w:r>
            <w:proofErr w:type="gramEnd"/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 населения за </w:t>
            </w:r>
            <w:r w:rsidRPr="00043F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 кв. предшествующего года)</w:t>
            </w:r>
          </w:p>
          <w:p w:rsidR="001E6398" w:rsidRPr="00043F67" w:rsidRDefault="001E6398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5E00" w:rsidRPr="00043F67" w:rsidRDefault="002D5E00" w:rsidP="002D5E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25 269 руб. (МРОТ с учетом размеров страховых взносов) </w:t>
            </w:r>
          </w:p>
          <w:p w:rsidR="005B3B19" w:rsidRDefault="005B3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1787" w:rsidRPr="00043F67" w:rsidRDefault="001817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4598B" w:rsidRPr="00043F67" w:rsidRDefault="0074598B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ежемесячно, не более 4 мес.</w:t>
            </w:r>
          </w:p>
          <w:p w:rsidR="0074598B" w:rsidRPr="00043F67" w:rsidRDefault="0074598B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ежемесячно, </w:t>
            </w:r>
          </w:p>
          <w:p w:rsidR="0074598B" w:rsidRPr="00043F67" w:rsidRDefault="0074598B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22A" w:rsidRDefault="009D222A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22A" w:rsidRDefault="009D222A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22A" w:rsidRDefault="009D222A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98B" w:rsidRPr="00043F67" w:rsidRDefault="0074598B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не более 3 мес.</w:t>
            </w: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398" w:rsidRPr="00043F67" w:rsidRDefault="001E6398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CFE" w:rsidRDefault="00857CFE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CFE" w:rsidRDefault="00857CFE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CFE" w:rsidRDefault="00857CFE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CFE" w:rsidRDefault="00857CFE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CFE" w:rsidRDefault="00857CFE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98B" w:rsidRPr="00043F67" w:rsidRDefault="0074598B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ежемесячно,</w:t>
            </w:r>
          </w:p>
          <w:p w:rsidR="005B3B19" w:rsidRPr="00043F67" w:rsidRDefault="0074598B" w:rsidP="00745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не более 3 мес.</w:t>
            </w:r>
          </w:p>
        </w:tc>
        <w:tc>
          <w:tcPr>
            <w:tcW w:w="1276" w:type="dxa"/>
          </w:tcPr>
          <w:p w:rsidR="00F73DAD" w:rsidRPr="00043F67" w:rsidRDefault="00F73DA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Общий срок, на который заключается социальный контракт, составляет не более чем на 9 мес.</w:t>
            </w:r>
          </w:p>
          <w:p w:rsidR="005B3B19" w:rsidRPr="00043F67" w:rsidRDefault="005B3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442AB" w:rsidRPr="00043F67" w:rsidRDefault="007442AB" w:rsidP="007442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заключение гражданином трудового договора в период действия социального контракта;</w:t>
            </w:r>
          </w:p>
          <w:p w:rsidR="007442AB" w:rsidRPr="00043F67" w:rsidRDefault="007442AB" w:rsidP="007442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42AB" w:rsidRPr="00043F67" w:rsidRDefault="007442AB" w:rsidP="007442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денежных доходов гражданина (семьи гражданина) по истечении срока действия социального контракта;</w:t>
            </w:r>
          </w:p>
          <w:p w:rsidR="005B3B19" w:rsidRPr="00043F67" w:rsidRDefault="005B3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73DAD" w:rsidRPr="00043F67" w:rsidRDefault="00F73DA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а) встать на учет в органах занятости населения в качестве безработного или ищущего работу;</w:t>
            </w:r>
          </w:p>
          <w:p w:rsidR="00F73DAD" w:rsidRPr="00043F67" w:rsidRDefault="00F73DA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б) зарегистрироваться на портале "Работа в России";</w:t>
            </w:r>
          </w:p>
          <w:p w:rsidR="00F73DAD" w:rsidRPr="00043F67" w:rsidRDefault="00F73DA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в) осуществить поиск работы с последующим заключением трудового договора в период действия социального контракта;</w:t>
            </w:r>
          </w:p>
          <w:p w:rsidR="00F73DAD" w:rsidRPr="00043F67" w:rsidRDefault="00F73DA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г) пройти в период действия социального контракта профессиональное обучение или получить дополнительное профессиональное образование, если указанное обязательство установлено социальным контрактом;</w:t>
            </w:r>
          </w:p>
          <w:p w:rsidR="00F73DAD" w:rsidRDefault="00F73DA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д) пройти в период действия социального контракта стажировку с последующим заключением трудового договора, если указанное обязательство установлено социальным контрактом.</w:t>
            </w:r>
          </w:p>
          <w:p w:rsidR="0046685D" w:rsidRPr="00043F67" w:rsidRDefault="0046685D" w:rsidP="00F73D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3B19" w:rsidRPr="00043F67" w:rsidRDefault="005B3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043F67" w:rsidRPr="00043F67" w:rsidRDefault="00043F67" w:rsidP="00043F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-оказывать совместно с органами занятости населения, органами местного самоуправления содействие в поиске гражданином работы с последующим трудоустройством;</w:t>
            </w:r>
          </w:p>
          <w:p w:rsidR="00043F67" w:rsidRPr="00043F67" w:rsidRDefault="00043F67" w:rsidP="00043F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-осуществлять ежемесячную денежную выплату гражданину, зарегистрированному в органах занятости населения в качестве безработного или ищущего работу, в течение месяца с даты заключения социального контракта и в течение трех месяцев с момента подтверждения факта трудоустройства гражданина в </w:t>
            </w:r>
            <w:r w:rsidR="00B069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установленном </w:t>
            </w: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размере</w:t>
            </w:r>
            <w:r w:rsidR="00DD4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ВПМ</w:t>
            </w: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043F67" w:rsidRPr="00043F67" w:rsidRDefault="00043F67" w:rsidP="00CA70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-возместить расходы работодателю на прохождение гражданином стажировки, по результатам которой заключен трудовой договор, в размере фактически понесенных, но не более </w:t>
            </w:r>
            <w:r w:rsidR="00C85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МРОТ</w:t>
            </w: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если указанное обязательство установлено социальным контрактом;</w:t>
            </w:r>
          </w:p>
          <w:p w:rsidR="005B3B19" w:rsidRPr="00043F67" w:rsidRDefault="00043F67" w:rsidP="00DD41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-осуществлять ежемесячную денежную выплату гражданину (в случае отсутствия оснований предоставления гражданину образовательных программ, приобретенных за счет средств органа занятости населения) в период обучения, но не более трех месяцев, в размере </w:t>
            </w:r>
            <w:r w:rsidR="00DD4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50% ВПМ</w:t>
            </w: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4111" w:type="dxa"/>
          </w:tcPr>
          <w:p w:rsid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четвертого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контракта, включающий в себя: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а) сведения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доходах, представленных гражданином при подаче заявления на оказание государственной социальной помощи на основании социального контракта;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б) оценку условий жизни гражданина (семьи гражданина) по окончании срока действия социального контракта;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в) анализ целесообразности заключения нового социального контракта.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Отчет предоставляется органом социальной защиты населения в </w:t>
            </w:r>
            <w:r w:rsidR="00D46C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ежемесячно.</w:t>
            </w:r>
          </w:p>
          <w:p w:rsidR="003E4CBF" w:rsidRPr="003E4CBF" w:rsidRDefault="0046407A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3E4CBF"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Органом социальной защиты населения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контракта: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 в течение 12 месяцев проверяется факт осуществления гражданином трудовой деятельности;</w:t>
            </w:r>
          </w:p>
          <w:p w:rsidR="003E4CBF" w:rsidRPr="003E4CBF" w:rsidRDefault="003E4CBF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 результатам, 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  </w:t>
            </w:r>
          </w:p>
          <w:p w:rsidR="005B3B19" w:rsidRPr="003E4CBF" w:rsidRDefault="005B3B19" w:rsidP="00562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787" w:rsidRPr="00043F67" w:rsidTr="00735911">
        <w:tc>
          <w:tcPr>
            <w:tcW w:w="1135" w:type="dxa"/>
          </w:tcPr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осуществление индивидуальной предпринимательской деятельности 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1E27" w:rsidRPr="00C82F82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82">
              <w:rPr>
                <w:rFonts w:ascii="Times New Roman" w:hAnsi="Times New Roman" w:cs="Times New Roman"/>
                <w:sz w:val="20"/>
                <w:szCs w:val="20"/>
              </w:rPr>
              <w:t>не более 250 000 руб.</w:t>
            </w:r>
          </w:p>
          <w:p w:rsidR="0096113B" w:rsidRDefault="0096113B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9F9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82">
              <w:rPr>
                <w:rFonts w:ascii="Times New Roman" w:hAnsi="Times New Roman" w:cs="Times New Roman"/>
                <w:sz w:val="20"/>
                <w:szCs w:val="20"/>
              </w:rPr>
              <w:t xml:space="preserve">не более </w:t>
            </w:r>
          </w:p>
          <w:p w:rsidR="00D41E27" w:rsidRPr="00C82F82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82">
              <w:rPr>
                <w:rFonts w:ascii="Times New Roman" w:hAnsi="Times New Roman" w:cs="Times New Roman"/>
                <w:sz w:val="20"/>
                <w:szCs w:val="20"/>
              </w:rPr>
              <w:t>30 000 руб. (курс обучения)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6113B" w:rsidRPr="0096113B" w:rsidRDefault="0096113B" w:rsidP="00961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13B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  <w:p w:rsidR="0096113B" w:rsidRDefault="0096113B" w:rsidP="00961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113B" w:rsidRPr="0096113B" w:rsidRDefault="0096113B" w:rsidP="00961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13B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21DA" w:rsidRPr="008F21DA" w:rsidRDefault="008F21DA" w:rsidP="008F21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1DA">
              <w:rPr>
                <w:rFonts w:ascii="Times New Roman" w:hAnsi="Times New Roman" w:cs="Times New Roman"/>
                <w:sz w:val="20"/>
                <w:szCs w:val="20"/>
              </w:rPr>
              <w:t>Общий срок, на который заключается социальный контракт, составляет не более чем на 12 мес.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регистрация гражданина в качестве индивидуального предпринимателя или в качестве налогоплательщика налога на профессиональный доход;</w:t>
            </w:r>
          </w:p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денежных доходов гражданина (семьи гражданина) по истечении срока действия социального контракта;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а) встать на учет в налоговом органе в качестве индивидуального предпринимателя или налогоплательщика налога на профессиональный доход;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б) представить в орган социальной защиты населения документы, подтверждающие факт расходования средств, с целью постановки на учет в качестве индивидуального предпринимателя или налогоплательщика налога на профессиональный доход;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в) приобрести в период действия социального контракта основные средства, материально-производственные запасы, принять имущественные обязательства (не более 15 процентов от назначаемой выплаты), необходимые для осуществления индивидуальной предпринимательской деятельности, и представить в орган социальной защиты населения подтверждающие документы;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г) возвратить денежные средства, полученные в качестве государственной социальной помощи, в полном объеме и в срок не позднее 30 дней со дня прекращения индивидуальной предпринимательской деятельности (в случае ее прекращения в период действия социального контракта по собственной инициативе)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41E27" w:rsidRPr="00C77708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7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оказывать совместно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C777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нами</w:t>
            </w:r>
            <w:proofErr w:type="spellEnd"/>
            <w:r w:rsidRPr="00C777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государственной власти субъекта Российской Федерации, уполномоченными в сфере регулирования малого и среднего предпринимательства, уполномоченными в сфере сельского хозяйства, органами занятости населения, органами местного самоуправления содействие гражданину в создании условий для осуществления предпринимательской деятельности;</w:t>
            </w:r>
          </w:p>
          <w:p w:rsidR="00D41E27" w:rsidRPr="00C77708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7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-возместить гражданину расходы, связанные с постановкой на учет в качестве индивидуального предпринимателя или налогоплательщика налога на профессиональный доход в размере фактически понесенных расходов, но не более 5% от суммы, выделенной гражданину в рамках социального контракта;</w:t>
            </w:r>
          </w:p>
          <w:p w:rsidR="00D41E27" w:rsidRPr="00C77708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7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-осуществлять гражданину денежную выплату с целью осуществления им предпринимательской деятельности в соответствии с условиями социального контракта;</w:t>
            </w:r>
          </w:p>
          <w:p w:rsidR="00D41E27" w:rsidRPr="00C77708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41E27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четвертого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контракта, включающий в себя: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а) сведения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доходах, представленных гражданином при подаче заявления на оказание государственной социальной помощи на основании социального контракта;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б) оценку условий жизни гражданина (семьи гражданина) по окончании срока действия социального контракта;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в) анализ целесообразности заключения нового социального контракта.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Отчет предоставляется органом социальной защиты населения в </w:t>
            </w:r>
            <w:r w:rsidR="00872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</w:t>
            </w:r>
            <w:r w:rsidR="00CE72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r w:rsidR="00872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ство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ежемесячно.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 Органом социальной защиты населения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контракта: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– в течение 12 месяцев проверяется факт осуществления гражданином </w:t>
            </w:r>
            <w:r w:rsidR="00EF49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редпринимательской деятельности;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 результатам, 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  </w:t>
            </w:r>
          </w:p>
          <w:p w:rsidR="00D41E27" w:rsidRPr="003E4CBF" w:rsidRDefault="00D41E27" w:rsidP="00562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787" w:rsidRPr="00043F67" w:rsidTr="00735911">
        <w:tc>
          <w:tcPr>
            <w:tcW w:w="1135" w:type="dxa"/>
          </w:tcPr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ведение личного подсобного хозяйства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9525E" w:rsidRPr="00F9525E" w:rsidRDefault="00F9525E" w:rsidP="00F95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25E">
              <w:rPr>
                <w:rFonts w:ascii="Times New Roman" w:hAnsi="Times New Roman" w:cs="Times New Roman"/>
                <w:sz w:val="20"/>
                <w:szCs w:val="20"/>
              </w:rPr>
              <w:t>не более 100 000 руб.</w:t>
            </w:r>
          </w:p>
          <w:p w:rsidR="00F9525E" w:rsidRDefault="00F9525E" w:rsidP="00F95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9F9" w:rsidRDefault="00F9525E" w:rsidP="00F95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25E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</w:p>
          <w:p w:rsidR="00F9525E" w:rsidRPr="00F9525E" w:rsidRDefault="00F9525E" w:rsidP="00F95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25E">
              <w:rPr>
                <w:rFonts w:ascii="Times New Roman" w:hAnsi="Times New Roman" w:cs="Times New Roman"/>
                <w:sz w:val="20"/>
                <w:szCs w:val="20"/>
              </w:rPr>
              <w:t>30 000 руб. (курс обучения)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D3A6B" w:rsidRPr="004D3A6B" w:rsidRDefault="004D3A6B" w:rsidP="004D3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A6B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  <w:p w:rsidR="004D3A6B" w:rsidRDefault="004D3A6B" w:rsidP="004D3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A6B" w:rsidRDefault="004D3A6B" w:rsidP="004D3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3A6B" w:rsidRPr="004D3A6B" w:rsidRDefault="004D3A6B" w:rsidP="004D3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A6B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72623" w:rsidRPr="00272623" w:rsidRDefault="00272623" w:rsidP="002726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623">
              <w:rPr>
                <w:rFonts w:ascii="Times New Roman" w:hAnsi="Times New Roman" w:cs="Times New Roman"/>
                <w:sz w:val="20"/>
                <w:szCs w:val="20"/>
              </w:rPr>
              <w:t>Общий срок, на который заключается социальный контракт, составляет не более чем на 12 мес.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регистрация гражданина в качестве налогоплательщика налога на профессиональный доход;</w:t>
            </w:r>
          </w:p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денежных доходов гражданина (семьи гражданина) по истечении срока действия социального контракта;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а) встать на учет в налоговом органе в качестве налогоплательщика налога на профессиональный доход;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б) приобрести в период действия социального контракта необходимые для ведения личного подсобного хозяйства товары, а также продукцию, относимую к сельскохозяйственной продукции, утвержденную постановлением Правительства Российской Федерации от 25 июля 2006 г. № 458 "Об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производства";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в) осуществлять реализацию сельскохозяйственной продукции, произведенной и переработанной при ведении личного подсобного хозяйства.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41E27" w:rsidRPr="001D4B38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4B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оказывать совместно с органами исполнительной власти субъекта Российской Федерации, уполномоченными в сфере сельского хозяйства, органами местного самоуправления и иными организациями содействие гражданину в осуществлении ведения им личного подсобного хозяйства, в реализации продукции личного подсобного хозяйства;</w:t>
            </w:r>
          </w:p>
          <w:p w:rsidR="00D41E27" w:rsidRPr="001D4B38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4B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совместно с налоговыми органами субъекта Российской Федерации оказывать содействие гражданину в постановке на учет в качестве налогоплательщика налога на профессиональный доход;</w:t>
            </w:r>
          </w:p>
          <w:p w:rsidR="00D41E27" w:rsidRPr="001D4B38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4B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осуществлять гражданину денежную выплату с целью ведения им личного подсобного хозяйства в соответствии с условиями социального контракта;</w:t>
            </w:r>
          </w:p>
          <w:p w:rsidR="00D41E27" w:rsidRPr="001D4B38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41E27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четвертого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контракта, включающий в себя: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а) сведения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доходах, представленных гражданином при подаче заявления на оказание государственной социальной помощи на основании социального контракта;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б) оценку условий жизни гражданина (семьи гражданина) по окончании срока действия социального контракта;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в) анализ целесообразности заключения нового социального контракта.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Отчет предоставляется органом социальной защиты населения в </w:t>
            </w:r>
            <w:r w:rsidR="00D277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ежемесячно.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Органом социальной защиты населения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контракта: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в течение 12 месяцев проверяется факт ведения гражданином личного подсобного хозяйства;</w:t>
            </w:r>
          </w:p>
          <w:p w:rsidR="00D41E27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 результатам, 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  </w:t>
            </w: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342CB8" w:rsidRPr="003E4CBF" w:rsidRDefault="00342CB8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41E27" w:rsidRPr="003E4CBF" w:rsidRDefault="00D41E27" w:rsidP="00562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1787" w:rsidRPr="00043F67" w:rsidTr="00735911">
        <w:tc>
          <w:tcPr>
            <w:tcW w:w="1135" w:type="dxa"/>
          </w:tcPr>
          <w:p w:rsidR="00D41E27" w:rsidRPr="00043F67" w:rsidRDefault="00D41E27" w:rsidP="00D41E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осуществление иных мероприятий, направленных на преодоление гражданином трудной жизненной ситуации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5E25F4" w:rsidRPr="005E25F4" w:rsidRDefault="005E25F4" w:rsidP="005E25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5F4">
              <w:rPr>
                <w:rFonts w:ascii="Times New Roman" w:hAnsi="Times New Roman" w:cs="Times New Roman"/>
                <w:sz w:val="20"/>
                <w:szCs w:val="20"/>
              </w:rPr>
              <w:t xml:space="preserve">13 012 руб. (ПМ </w:t>
            </w:r>
            <w:proofErr w:type="gramStart"/>
            <w:r w:rsidRPr="005E25F4">
              <w:rPr>
                <w:rFonts w:ascii="Times New Roman" w:hAnsi="Times New Roman" w:cs="Times New Roman"/>
                <w:sz w:val="20"/>
                <w:szCs w:val="20"/>
              </w:rPr>
              <w:t>для  трудоспособного</w:t>
            </w:r>
            <w:proofErr w:type="gramEnd"/>
            <w:r w:rsidRPr="005E25F4">
              <w:rPr>
                <w:rFonts w:ascii="Times New Roman" w:hAnsi="Times New Roman" w:cs="Times New Roman"/>
                <w:sz w:val="20"/>
                <w:szCs w:val="20"/>
              </w:rPr>
              <w:t xml:space="preserve"> населения за </w:t>
            </w:r>
            <w:r w:rsidRPr="005E25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5E25F4">
              <w:rPr>
                <w:rFonts w:ascii="Times New Roman" w:hAnsi="Times New Roman" w:cs="Times New Roman"/>
                <w:sz w:val="20"/>
                <w:szCs w:val="20"/>
              </w:rPr>
              <w:t xml:space="preserve"> кв. предшествующего года)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E25F4" w:rsidRPr="005E25F4" w:rsidRDefault="005E25F4" w:rsidP="005E25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5F4">
              <w:rPr>
                <w:rFonts w:ascii="Times New Roman" w:hAnsi="Times New Roman" w:cs="Times New Roman"/>
                <w:sz w:val="20"/>
                <w:szCs w:val="20"/>
              </w:rPr>
              <w:t>ежемесячно, не более 6 мес.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25F4" w:rsidRPr="005E25F4" w:rsidRDefault="005E25F4" w:rsidP="005E25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5F4">
              <w:rPr>
                <w:rFonts w:ascii="Times New Roman" w:hAnsi="Times New Roman" w:cs="Times New Roman"/>
                <w:sz w:val="20"/>
                <w:szCs w:val="20"/>
              </w:rPr>
              <w:t>Общий срок, на который заключается социальный контракт, составляет не более чем на 6 мес.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41E27" w:rsidRPr="00043F67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преодоление гражданином (семьей гражданина) трудной жизненной ситуации по истечении срока действия социального контракта.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а) предпринять активные действия по выполнению мероприятий, предусмотренных социальным контрактом;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3F67">
              <w:rPr>
                <w:rFonts w:ascii="Times New Roman" w:hAnsi="Times New Roman" w:cs="Times New Roman"/>
                <w:sz w:val="20"/>
                <w:szCs w:val="20"/>
              </w:rPr>
              <w:t>б) с целью удовлетворения текущих потребностей приобрести товары первой необходимости, одежду, обувь, лекарственные препараты, товары для ведения личного подсобного хозяйства, пройти лечение, профилактический медицинский осмотр, в целях стимулирования ведения здорового образа жизни, а также приобрести товары для обеспечения потребности семьи гражданина в товарах и услугах дошкольного и школьного образования.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D41E27" w:rsidRPr="00523E60" w:rsidRDefault="00D41E27" w:rsidP="00D41E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E60">
              <w:rPr>
                <w:rFonts w:ascii="Times New Roman" w:hAnsi="Times New Roman" w:cs="Times New Roman"/>
                <w:sz w:val="20"/>
                <w:szCs w:val="20"/>
              </w:rPr>
              <w:t xml:space="preserve">оказать </w:t>
            </w:r>
            <w:r w:rsidRPr="00523E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содействие в исполнении мероприятий программы социальной адаптации.</w:t>
            </w:r>
          </w:p>
          <w:p w:rsidR="00D41E27" w:rsidRPr="00043F67" w:rsidRDefault="00D41E27" w:rsidP="00D41E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41E27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течение четвертого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контракта, включающий в себя: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а) сведения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доходах, представленных гражданином при подаче заявления на оказание государственной социальной помощи на основании социального контракта;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б) оценку условий жизни гражданина (семьи гражданина) по окончании срока действия социального контракта;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в) анализ целесообразности заключения нового социального контракта.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Отчет предоставляется органом социальной защиты населения в </w:t>
            </w:r>
            <w:r w:rsidR="001844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</w:t>
            </w: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ежемесячно.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Органом социальной защиты населения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контракта: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в течение 12 месяцев проверяется факт ухудшения материально-бытового состояния гражданина (семьи гражданина).</w:t>
            </w:r>
          </w:p>
          <w:p w:rsidR="00D41E27" w:rsidRPr="003E4CBF" w:rsidRDefault="00D41E27" w:rsidP="0056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E4C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 результатам, 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  </w:t>
            </w:r>
          </w:p>
          <w:p w:rsidR="00D41E27" w:rsidRPr="003E4CBF" w:rsidRDefault="00D41E27" w:rsidP="005620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629BD" w:rsidRPr="00043F67" w:rsidRDefault="005B3B19">
      <w:pPr>
        <w:rPr>
          <w:rFonts w:ascii="Times New Roman" w:hAnsi="Times New Roman" w:cs="Times New Roman"/>
          <w:sz w:val="20"/>
          <w:szCs w:val="20"/>
        </w:rPr>
      </w:pPr>
      <w:r w:rsidRPr="00043F67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629BD" w:rsidRPr="00043F67" w:rsidSect="00F90B16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A8"/>
    <w:rsid w:val="00002C00"/>
    <w:rsid w:val="00043F67"/>
    <w:rsid w:val="00062E2F"/>
    <w:rsid w:val="00171AC0"/>
    <w:rsid w:val="00181787"/>
    <w:rsid w:val="001844BC"/>
    <w:rsid w:val="00186ABB"/>
    <w:rsid w:val="001D4B38"/>
    <w:rsid w:val="001E262B"/>
    <w:rsid w:val="001E6398"/>
    <w:rsid w:val="0025205E"/>
    <w:rsid w:val="00272623"/>
    <w:rsid w:val="002A7310"/>
    <w:rsid w:val="002D5E00"/>
    <w:rsid w:val="00342CB8"/>
    <w:rsid w:val="00352E55"/>
    <w:rsid w:val="003739F5"/>
    <w:rsid w:val="00395B6D"/>
    <w:rsid w:val="003B5A28"/>
    <w:rsid w:val="003E4CBF"/>
    <w:rsid w:val="00425C0F"/>
    <w:rsid w:val="0046407A"/>
    <w:rsid w:val="0046685D"/>
    <w:rsid w:val="00470EA8"/>
    <w:rsid w:val="0048654D"/>
    <w:rsid w:val="0049149C"/>
    <w:rsid w:val="004C4D1F"/>
    <w:rsid w:val="004D3A6B"/>
    <w:rsid w:val="00523E60"/>
    <w:rsid w:val="0053251C"/>
    <w:rsid w:val="0053672E"/>
    <w:rsid w:val="00562078"/>
    <w:rsid w:val="005738F7"/>
    <w:rsid w:val="005B3B19"/>
    <w:rsid w:val="005E25F4"/>
    <w:rsid w:val="00621B9F"/>
    <w:rsid w:val="006255DF"/>
    <w:rsid w:val="00687C97"/>
    <w:rsid w:val="006D57CA"/>
    <w:rsid w:val="00735911"/>
    <w:rsid w:val="007442AB"/>
    <w:rsid w:val="0074598B"/>
    <w:rsid w:val="00762E6E"/>
    <w:rsid w:val="007B3254"/>
    <w:rsid w:val="007D39D4"/>
    <w:rsid w:val="007E3A8D"/>
    <w:rsid w:val="00803583"/>
    <w:rsid w:val="00812521"/>
    <w:rsid w:val="00825BB4"/>
    <w:rsid w:val="00857CFE"/>
    <w:rsid w:val="00867F94"/>
    <w:rsid w:val="00872293"/>
    <w:rsid w:val="008D68CF"/>
    <w:rsid w:val="008F21DA"/>
    <w:rsid w:val="0091646C"/>
    <w:rsid w:val="0096113B"/>
    <w:rsid w:val="009D222A"/>
    <w:rsid w:val="009E2047"/>
    <w:rsid w:val="009E4A75"/>
    <w:rsid w:val="009F7D64"/>
    <w:rsid w:val="00A60FB1"/>
    <w:rsid w:val="00A93463"/>
    <w:rsid w:val="00B069A1"/>
    <w:rsid w:val="00B4319D"/>
    <w:rsid w:val="00B53FE0"/>
    <w:rsid w:val="00B610C9"/>
    <w:rsid w:val="00C0029E"/>
    <w:rsid w:val="00C442E8"/>
    <w:rsid w:val="00C77708"/>
    <w:rsid w:val="00C82F82"/>
    <w:rsid w:val="00C8355A"/>
    <w:rsid w:val="00C852CB"/>
    <w:rsid w:val="00CA7011"/>
    <w:rsid w:val="00CB2946"/>
    <w:rsid w:val="00CE72A5"/>
    <w:rsid w:val="00D100C2"/>
    <w:rsid w:val="00D2778F"/>
    <w:rsid w:val="00D41E27"/>
    <w:rsid w:val="00D46C97"/>
    <w:rsid w:val="00D94562"/>
    <w:rsid w:val="00DD4161"/>
    <w:rsid w:val="00DE2FD5"/>
    <w:rsid w:val="00DF53AE"/>
    <w:rsid w:val="00E636BC"/>
    <w:rsid w:val="00E93DB2"/>
    <w:rsid w:val="00EE09F3"/>
    <w:rsid w:val="00EF4903"/>
    <w:rsid w:val="00F739F9"/>
    <w:rsid w:val="00F73DAD"/>
    <w:rsid w:val="00F90B16"/>
    <w:rsid w:val="00F9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65C0C-DF2D-44BB-88C0-662D842C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F09C-569B-42E4-B7C8-57973A891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14193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Яковченко Наталья Владимировна</dc:creator>
  <cp:keywords/>
  <dc:description/>
  <cp:lastModifiedBy>Гаевая Ирина Владимировна</cp:lastModifiedBy>
  <cp:revision>96</cp:revision>
  <cp:lastPrinted>2021-01-15T01:20:00Z</cp:lastPrinted>
  <dcterms:created xsi:type="dcterms:W3CDTF">2021-01-11T09:44:00Z</dcterms:created>
  <dcterms:modified xsi:type="dcterms:W3CDTF">2021-01-15T01:28:00Z</dcterms:modified>
</cp:coreProperties>
</file>